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DE147" w14:textId="77777777" w:rsidR="00E8007C" w:rsidRPr="00E8007C" w:rsidRDefault="00E8007C" w:rsidP="00E8007C">
      <w:pPr>
        <w:rPr>
          <w:b/>
          <w:bCs/>
        </w:rPr>
      </w:pPr>
      <w:r w:rsidRPr="00E8007C">
        <w:rPr>
          <w:b/>
          <w:bCs/>
        </w:rPr>
        <w:t>Assistant Professor (Teaching), Geographic Information Science, Geography</w:t>
      </w:r>
    </w:p>
    <w:p w14:paraId="32485143" w14:textId="77777777" w:rsidR="00E8007C" w:rsidRPr="00E8007C" w:rsidRDefault="00E8007C" w:rsidP="00E8007C">
      <w:r w:rsidRPr="00E8007C">
        <w:rPr>
          <w:b/>
          <w:bCs/>
        </w:rPr>
        <w:t>Job ID:</w:t>
      </w:r>
      <w:r w:rsidRPr="00E8007C">
        <w:t xml:space="preserve"> 36589</w:t>
      </w:r>
      <w:r w:rsidRPr="00E8007C">
        <w:br/>
      </w:r>
      <w:r w:rsidRPr="00E8007C">
        <w:rPr>
          <w:b/>
          <w:bCs/>
        </w:rPr>
        <w:t>Location:</w:t>
      </w:r>
      <w:r w:rsidRPr="00E8007C">
        <w:t xml:space="preserve"> Main Campus</w:t>
      </w:r>
      <w:r w:rsidRPr="00E8007C">
        <w:br/>
        <w:t xml:space="preserve">Updated January 06, 2026 </w:t>
      </w:r>
    </w:p>
    <w:p w14:paraId="0EF18E01" w14:textId="77777777" w:rsidR="00E8007C" w:rsidRPr="00E8007C" w:rsidRDefault="00E8007C" w:rsidP="00E8007C">
      <w:r w:rsidRPr="00E8007C">
        <w:t>We would like to take this opportunity to acknowledge the traditional territories of the people of the Treaty 7 region in Southern Alberta. The City of Calgary is also home to Métis Nation within Alberta (Nose Hill Métis District 5 and Elbow Métis District 6).</w:t>
      </w:r>
    </w:p>
    <w:p w14:paraId="63E16C64" w14:textId="77777777" w:rsidR="00E8007C" w:rsidRPr="00E8007C" w:rsidRDefault="00E8007C" w:rsidP="00E8007C">
      <w:r w:rsidRPr="00E8007C">
        <w:rPr>
          <w:b/>
          <w:bCs/>
        </w:rPr>
        <w:t>Description</w:t>
      </w:r>
      <w:r w:rsidRPr="00E8007C">
        <w:t xml:space="preserve"> </w:t>
      </w:r>
    </w:p>
    <w:p w14:paraId="5A0822BA" w14:textId="77777777" w:rsidR="00E8007C" w:rsidRPr="00E8007C" w:rsidRDefault="00E8007C" w:rsidP="00E8007C">
      <w:r w:rsidRPr="00E8007C">
        <w:t>Located in Calgary, on the traditional territories of the people of the Treaty 7 region in Southern Alberta, the Department of Geography in the Faculty of Arts at the University of Calgary is pleased to invite applications for a tenure track faculty position at the rank of Assistant Professor (Teaching) in Geographic Information Science. The anticipated start date is July 1, 2026, or a mutually agreed upon date.</w:t>
      </w:r>
    </w:p>
    <w:p w14:paraId="052910B7" w14:textId="77777777" w:rsidR="00E8007C" w:rsidRPr="00E8007C" w:rsidRDefault="00E8007C" w:rsidP="00E8007C">
      <w:r w:rsidRPr="00E8007C">
        <w:rPr>
          <w:b/>
          <w:bCs/>
        </w:rPr>
        <w:t>Position Description</w:t>
      </w:r>
      <w:r w:rsidRPr="00E8007C">
        <w:br/>
        <w:t>The successful candidate will engage in the teaching and service duties of faculty members in the Department, while maintaining an inclusive, equitable, and collegial work environment across such activities. The candidate will primarily contribute to our undergraduate (BA, BSc) programs in Geography including the Embedded Certificate in GIS, as well as the Master of GIS (MGIS) and Graduate Certificate in Geospatial Technologies (CGIT) programs. In addition, the incumbent will also be involved in extra-curricular events and mentorship in the department and broader community with the goal to sustain these vibrant programs, as evidenced by mentorship, community engagement, and/ or industry experience.</w:t>
      </w:r>
    </w:p>
    <w:p w14:paraId="1372F97A" w14:textId="77777777" w:rsidR="00E8007C" w:rsidRPr="00E8007C" w:rsidRDefault="00E8007C" w:rsidP="00E8007C">
      <w:r w:rsidRPr="00E8007C">
        <w:t xml:space="preserve">We are seeking an individual capable of teaching a wide variety of geospatial courses, including GIS, Remote Sensing, spatial stats, urban GIS, and project management. Ability to integrate programming, </w:t>
      </w:r>
      <w:proofErr w:type="spellStart"/>
      <w:r w:rsidRPr="00E8007C">
        <w:t>GeoAI</w:t>
      </w:r>
      <w:proofErr w:type="spellEnd"/>
      <w:r w:rsidRPr="00E8007C">
        <w:t xml:space="preserve">, or machine learning into the curriculum is an asset. Individuals should be willing and capable of teaching in both synchronous (in-person) and hybrid formats. To see a list of current courses taught in the Department: </w:t>
      </w:r>
      <w:hyperlink r:id="rId5" w:history="1">
        <w:r w:rsidRPr="00E8007C">
          <w:rPr>
            <w:rStyle w:val="Hyperlink"/>
          </w:rPr>
          <w:t>https://calendar.ucalgary.ca/departments/GEOG/programs</w:t>
        </w:r>
      </w:hyperlink>
    </w:p>
    <w:p w14:paraId="3CD96B40" w14:textId="77777777" w:rsidR="00E8007C" w:rsidRPr="00E8007C" w:rsidRDefault="00E8007C" w:rsidP="00E8007C">
      <w:r w:rsidRPr="00E8007C">
        <w:t>Applicants should hold a doctoral degree or be near completion of a doctoral program in geography or a closely related field by the appointment date. In addition, an ideal candidate should demonstrate evidence of teaching excellence by presenting an outstanding record of teaching effectiveness, evidence of pedagogical innovation, experience with developing undergraduate/graduate curricula, and advising of students.</w:t>
      </w:r>
    </w:p>
    <w:p w14:paraId="7BF45D59" w14:textId="77777777" w:rsidR="00E8007C" w:rsidRPr="00E8007C" w:rsidRDefault="00E8007C" w:rsidP="00E8007C">
      <w:r w:rsidRPr="00E8007C">
        <w:lastRenderedPageBreak/>
        <w:t>The typical teaching load for an Assistant Professor (Teaching) is seven, three-credit (one term) course equivalents per year. Credit will be given toward course load when the instructor is also teaching the laboratory sections.</w:t>
      </w:r>
    </w:p>
    <w:p w14:paraId="0D5BC1E5" w14:textId="338065CA" w:rsidR="00E8007C" w:rsidRDefault="00E8007C" w:rsidP="00E8007C">
      <w:r w:rsidRPr="00E8007C">
        <w:rPr>
          <w:b/>
          <w:bCs/>
        </w:rPr>
        <w:t>How to apply</w:t>
      </w:r>
      <w:r w:rsidRPr="00E8007C">
        <w:br/>
        <w:t>Interested individuals are encouraged to apply online via the 'Apply Now' link</w:t>
      </w:r>
      <w:r>
        <w:t xml:space="preserve"> on the </w:t>
      </w:r>
      <w:proofErr w:type="spellStart"/>
      <w:r>
        <w:t>UCalgary</w:t>
      </w:r>
      <w:proofErr w:type="spellEnd"/>
      <w:r>
        <w:t xml:space="preserve"> careers website: </w:t>
      </w:r>
      <w:hyperlink r:id="rId6" w:history="1">
        <w:r w:rsidRPr="003B11AD">
          <w:rPr>
            <w:rStyle w:val="Hyperlink"/>
          </w:rPr>
          <w:t>https://careers.ucalgary.ca/jobs/17191515-assistant-professor-teaching-geographic-information-science-geography</w:t>
        </w:r>
      </w:hyperlink>
    </w:p>
    <w:p w14:paraId="68AE1D22" w14:textId="0283979B" w:rsidR="00E8007C" w:rsidRPr="00E8007C" w:rsidRDefault="00E8007C" w:rsidP="00E8007C">
      <w:r w:rsidRPr="00E8007C">
        <w:t>Please be aware that the application process allows for only four attachments. Your application attachments should be organized to contain the following:</w:t>
      </w:r>
    </w:p>
    <w:p w14:paraId="7AA0A0A7" w14:textId="70C04244" w:rsidR="00E8007C" w:rsidRPr="00E8007C" w:rsidRDefault="00E8007C" w:rsidP="00E8007C">
      <w:pPr>
        <w:numPr>
          <w:ilvl w:val="0"/>
          <w:numId w:val="1"/>
        </w:numPr>
      </w:pPr>
      <w:r w:rsidRPr="00E8007C">
        <w:t>Cover letter, outlining teaching and scholarly interests and including names and contact information for 3 referees.</w:t>
      </w:r>
    </w:p>
    <w:p w14:paraId="7F4017CE" w14:textId="1927BAEE" w:rsidR="00E8007C" w:rsidRPr="00E8007C" w:rsidRDefault="00E8007C" w:rsidP="00E8007C">
      <w:pPr>
        <w:numPr>
          <w:ilvl w:val="0"/>
          <w:numId w:val="1"/>
        </w:numPr>
      </w:pPr>
      <w:r w:rsidRPr="00E8007C">
        <w:t>Curriculum Vitae</w:t>
      </w:r>
    </w:p>
    <w:p w14:paraId="58DE44D4" w14:textId="77777777" w:rsidR="00E8007C" w:rsidRPr="00E8007C" w:rsidRDefault="00E8007C" w:rsidP="00E8007C">
      <w:pPr>
        <w:numPr>
          <w:ilvl w:val="0"/>
          <w:numId w:val="1"/>
        </w:numPr>
      </w:pPr>
      <w:r w:rsidRPr="00E8007C">
        <w:t>Statement of teaching philosophy and teaching dossier </w:t>
      </w:r>
    </w:p>
    <w:p w14:paraId="620350C1" w14:textId="77777777" w:rsidR="00E8007C" w:rsidRPr="00E8007C" w:rsidRDefault="00E8007C" w:rsidP="00E8007C">
      <w:r w:rsidRPr="00E8007C">
        <w:t xml:space="preserve">Applications are accepted until </w:t>
      </w:r>
      <w:r w:rsidRPr="00E8007C">
        <w:rPr>
          <w:b/>
          <w:bCs/>
        </w:rPr>
        <w:t>February 6, 2026</w:t>
      </w:r>
      <w:r w:rsidRPr="00E8007C">
        <w:t>.</w:t>
      </w:r>
    </w:p>
    <w:p w14:paraId="343DF0DA" w14:textId="77777777" w:rsidR="00E8007C" w:rsidRPr="00E8007C" w:rsidRDefault="00E8007C" w:rsidP="00E8007C">
      <w:r w:rsidRPr="00E8007C">
        <w:t>Questions may be addressed to: </w:t>
      </w:r>
      <w:r w:rsidRPr="00E8007C">
        <w:br/>
        <w:t>Dr. Darren Sjogren</w:t>
      </w:r>
      <w:r w:rsidRPr="00E8007C">
        <w:br/>
        <w:t>Selection Committee Chair, Department of Geography</w:t>
      </w:r>
      <w:r w:rsidRPr="00E8007C">
        <w:br/>
        <w:t xml:space="preserve">Email: </w:t>
      </w:r>
      <w:hyperlink r:id="rId7" w:history="1">
        <w:r w:rsidRPr="00E8007C">
          <w:rPr>
            <w:rStyle w:val="Hyperlink"/>
          </w:rPr>
          <w:t>sjogren@ucalgary.ca</w:t>
        </w:r>
      </w:hyperlink>
    </w:p>
    <w:p w14:paraId="474DB4E2" w14:textId="77777777" w:rsidR="00E8007C" w:rsidRPr="00E8007C" w:rsidRDefault="00E8007C" w:rsidP="00E8007C">
      <w:r w:rsidRPr="00E8007C">
        <w:rPr>
          <w:b/>
          <w:bCs/>
        </w:rPr>
        <w:t>Department Description</w:t>
      </w:r>
      <w:r w:rsidRPr="00E8007C">
        <w:br/>
        <w:t xml:space="preserve">The Department of Geography is a research-intensive department with high standards in teaching. We value transdisciplinary approaches to research and </w:t>
      </w:r>
      <w:proofErr w:type="gramStart"/>
      <w:r w:rsidRPr="00E8007C">
        <w:t>training, and</w:t>
      </w:r>
      <w:proofErr w:type="gramEnd"/>
      <w:r w:rsidRPr="00E8007C">
        <w:t xml:space="preserve"> strongly encourage collaboration. For more information about the Department, please visit </w:t>
      </w:r>
      <w:hyperlink r:id="rId8" w:history="1">
        <w:r w:rsidRPr="00E8007C">
          <w:rPr>
            <w:rStyle w:val="Hyperlink"/>
          </w:rPr>
          <w:t>https://arts.ucalgary.ca/geography.</w:t>
        </w:r>
      </w:hyperlink>
    </w:p>
    <w:p w14:paraId="0B212C34" w14:textId="77777777" w:rsidR="00E8007C" w:rsidRPr="00E8007C" w:rsidRDefault="00E8007C" w:rsidP="00E8007C">
      <w:r w:rsidRPr="00E8007C">
        <w:t xml:space="preserve">The University of Calgary recognizes that candidates have varying career paths and that career interruptions can be part of an excellent academic record. Candidates are encouraged but not required to provide any relevant information about their experience and/or career interruptions to allow for a fair assessment of their application. Selection committees have been instructed to </w:t>
      </w:r>
      <w:proofErr w:type="gramStart"/>
      <w:r w:rsidRPr="00E8007C">
        <w:t>give careful consideration to</w:t>
      </w:r>
      <w:proofErr w:type="gramEnd"/>
      <w:r w:rsidRPr="00E8007C">
        <w:t>, and be sensitive to the impact of career interruptions, when assessing the candidate's research productivity.</w:t>
      </w:r>
    </w:p>
    <w:p w14:paraId="12A98229" w14:textId="77777777" w:rsidR="00E8007C" w:rsidRPr="00E8007C" w:rsidRDefault="00E8007C" w:rsidP="00E8007C">
      <w:r w:rsidRPr="00E8007C">
        <w:t xml:space="preserve">The University of Calgary has launched an institution-wide </w:t>
      </w:r>
      <w:hyperlink r:id="rId9" w:history="1">
        <w:r w:rsidRPr="00E8007C">
          <w:rPr>
            <w:rStyle w:val="Hyperlink"/>
          </w:rPr>
          <w:t>Indigenous Strategy</w:t>
        </w:r>
      </w:hyperlink>
      <w:r w:rsidRPr="00E8007C">
        <w:t> </w:t>
      </w:r>
      <w:r w:rsidRPr="00E8007C">
        <w:rPr>
          <w:i/>
          <w:iCs/>
        </w:rPr>
        <w:t xml:space="preserve">ii' </w:t>
      </w:r>
      <w:proofErr w:type="spellStart"/>
      <w:r w:rsidRPr="00E8007C">
        <w:rPr>
          <w:i/>
          <w:iCs/>
        </w:rPr>
        <w:t>taa'poh'to'p</w:t>
      </w:r>
      <w:proofErr w:type="spellEnd"/>
      <w:r w:rsidRPr="00E8007C">
        <w:t xml:space="preserve"> committing to creating a rich, vibrant, and culturally competent campus that welcomes and supports Indigenous Peoples, encourages Indigenous community partnerships, is inclusive of Indigenous perspectives in all that we do.</w:t>
      </w:r>
    </w:p>
    <w:p w14:paraId="0BF32C60" w14:textId="77777777" w:rsidR="00E8007C" w:rsidRPr="00E8007C" w:rsidRDefault="00E8007C" w:rsidP="00E8007C">
      <w:r w:rsidRPr="00E8007C">
        <w:rPr>
          <w:i/>
          <w:iCs/>
        </w:rPr>
        <w:lastRenderedPageBreak/>
        <w:t xml:space="preserve">As an equitable and inclusive employer, the University of Calgary recognizes that a diverse staff/faculty benefits and enriches the work, learning and research experiences of the entire campus and greater community. We are committed to removing barriers that have been historically encountered by some people in our society. We strive to recruit individuals who will further enhance our diversity and will support their academic and professional success while they are here. </w:t>
      </w:r>
      <w:proofErr w:type="gramStart"/>
      <w:r w:rsidRPr="00E8007C">
        <w:rPr>
          <w:i/>
          <w:iCs/>
        </w:rPr>
        <w:t>In particular, we</w:t>
      </w:r>
      <w:proofErr w:type="gramEnd"/>
      <w:r w:rsidRPr="00E8007C">
        <w:rPr>
          <w:i/>
          <w:iCs/>
        </w:rPr>
        <w:t xml:space="preserve"> encourage members of the designated groups (women, Indigenous peoples, persons with disabilities, members of visible/racialized minorities, and diverse sexual orientation and gender identities) to apply. To ensure a fair and equitable assessment, we offer accommodation at any stage during the recruitment process to applicants with disabilities. Questions regarding [diversity] EDI at </w:t>
      </w:r>
      <w:proofErr w:type="spellStart"/>
      <w:r w:rsidRPr="00E8007C">
        <w:rPr>
          <w:i/>
          <w:iCs/>
        </w:rPr>
        <w:t>UCalgary</w:t>
      </w:r>
      <w:proofErr w:type="spellEnd"/>
      <w:r w:rsidRPr="00E8007C">
        <w:rPr>
          <w:i/>
          <w:iCs/>
        </w:rPr>
        <w:t xml:space="preserve"> can be sent to the </w:t>
      </w:r>
      <w:hyperlink r:id="rId10" w:history="1">
        <w:r w:rsidRPr="00E8007C">
          <w:rPr>
            <w:rStyle w:val="Hyperlink"/>
            <w:i/>
            <w:iCs/>
          </w:rPr>
          <w:t>Office of Institutional Commitments</w:t>
        </w:r>
      </w:hyperlink>
      <w:hyperlink r:id="rId11" w:tgtFrame="_blank" w:history="1">
        <w:r w:rsidRPr="00E8007C">
          <w:rPr>
            <w:rStyle w:val="Hyperlink"/>
            <w:i/>
            <w:iCs/>
          </w:rPr>
          <w:t xml:space="preserve"> </w:t>
        </w:r>
      </w:hyperlink>
      <w:r w:rsidRPr="00E8007C">
        <w:rPr>
          <w:i/>
          <w:iCs/>
        </w:rPr>
        <w:t>(</w:t>
      </w:r>
      <w:hyperlink r:id="rId12" w:history="1">
        <w:r w:rsidRPr="00E8007C">
          <w:rPr>
            <w:rStyle w:val="Hyperlink"/>
            <w:i/>
            <w:iCs/>
          </w:rPr>
          <w:t>oic@ucalgary.ca</w:t>
        </w:r>
      </w:hyperlink>
      <w:r w:rsidRPr="00E8007C">
        <w:rPr>
          <w:i/>
          <w:iCs/>
        </w:rPr>
        <w:t>) and requests for accommodations can be sent to People &amp; Culture (</w:t>
      </w:r>
      <w:hyperlink r:id="rId13" w:history="1">
        <w:r w:rsidRPr="00E8007C">
          <w:rPr>
            <w:rStyle w:val="Hyperlink"/>
            <w:i/>
            <w:iCs/>
          </w:rPr>
          <w:t>hrhire@ucalgary.ca</w:t>
        </w:r>
      </w:hyperlink>
      <w:r w:rsidRPr="00E8007C">
        <w:rPr>
          <w:i/>
          <w:iCs/>
        </w:rPr>
        <w:t>).</w:t>
      </w:r>
    </w:p>
    <w:p w14:paraId="0AFA0B50" w14:textId="77777777" w:rsidR="00E8007C" w:rsidRPr="00E8007C" w:rsidRDefault="00E8007C" w:rsidP="00E8007C">
      <w:r w:rsidRPr="00E8007C">
        <w:rPr>
          <w:i/>
          <w:iCs/>
        </w:rPr>
        <w:t xml:space="preserve">All qualified candidates are encouraged to apply; </w:t>
      </w:r>
      <w:proofErr w:type="gramStart"/>
      <w:r w:rsidRPr="00E8007C">
        <w:rPr>
          <w:i/>
          <w:iCs/>
        </w:rPr>
        <w:t>however</w:t>
      </w:r>
      <w:proofErr w:type="gramEnd"/>
      <w:r w:rsidRPr="00E8007C">
        <w:rPr>
          <w:i/>
          <w:iCs/>
        </w:rPr>
        <w:t xml:space="preserve"> Canadians and permanent residents will be given priority. In this connection, at the time of your application, please answer the following question: Are you a Canadian citizen or a permanent resident of Canada? (Yes/No)</w:t>
      </w:r>
    </w:p>
    <w:p w14:paraId="3590A486" w14:textId="77777777" w:rsidR="00E8007C" w:rsidRPr="00E8007C" w:rsidRDefault="00E8007C" w:rsidP="00E8007C">
      <w:r w:rsidRPr="00E8007C">
        <w:t>For a listing of all academic opportunities at the University of Calgary, view our </w:t>
      </w:r>
      <w:hyperlink r:id="rId14" w:tgtFrame="_blank" w:history="1">
        <w:r w:rsidRPr="00E8007C">
          <w:rPr>
            <w:rStyle w:val="Hyperlink"/>
            <w:b/>
            <w:bCs/>
          </w:rPr>
          <w:t>Academic Careers website</w:t>
        </w:r>
      </w:hyperlink>
      <w:r w:rsidRPr="00E8007C">
        <w:t xml:space="preserve">. For more information about the </w:t>
      </w:r>
      <w:r w:rsidRPr="00E8007C">
        <w:rPr>
          <w:b/>
          <w:bCs/>
        </w:rPr>
        <w:t>Faculty of Arts</w:t>
      </w:r>
      <w:r w:rsidRPr="00E8007C">
        <w:t xml:space="preserve">, click </w:t>
      </w:r>
      <w:hyperlink r:id="rId15" w:history="1">
        <w:r w:rsidRPr="00E8007C">
          <w:rPr>
            <w:rStyle w:val="Hyperlink"/>
            <w:i/>
            <w:iCs/>
          </w:rPr>
          <w:t>here</w:t>
        </w:r>
      </w:hyperlink>
      <w:r w:rsidRPr="00E8007C">
        <w:t>.</w:t>
      </w:r>
    </w:p>
    <w:p w14:paraId="090485D2" w14:textId="77777777" w:rsidR="00E8007C" w:rsidRPr="00E8007C" w:rsidRDefault="00E8007C" w:rsidP="00E8007C">
      <w:r w:rsidRPr="00E8007C">
        <w:rPr>
          <w:b/>
          <w:bCs/>
        </w:rPr>
        <w:t>About the University of Calgary</w:t>
      </w:r>
    </w:p>
    <w:p w14:paraId="0D8E744D" w14:textId="77777777" w:rsidR="00E8007C" w:rsidRPr="00E8007C" w:rsidRDefault="00E8007C" w:rsidP="00E8007C">
      <w:proofErr w:type="spellStart"/>
      <w:r w:rsidRPr="00E8007C">
        <w:t>UCalgary</w:t>
      </w:r>
      <w:proofErr w:type="spellEnd"/>
      <w:r w:rsidRPr="00E8007C">
        <w:t xml:space="preserve"> is Canada's entrepreneurial university, located in Canada's most enterprising city. It is a top research university and one of the highest-ranked universities of its age. Founded in 1966, its 36,000 students experience an innovative learning environment, made rich by research, hands-on experiences and entrepreneurial thinking. It is </w:t>
      </w:r>
      <w:hyperlink r:id="rId16" w:tgtFrame="_blank" w:history="1">
        <w:r w:rsidRPr="00E8007C">
          <w:rPr>
            <w:rStyle w:val="Hyperlink"/>
          </w:rPr>
          <w:t>Canada's leader in the creation of start-ups</w:t>
        </w:r>
      </w:hyperlink>
      <w:r w:rsidRPr="00E8007C">
        <w:t xml:space="preserve">. </w:t>
      </w:r>
      <w:hyperlink r:id="rId17" w:tgtFrame="_blank" w:history="1">
        <w:r w:rsidRPr="00E8007C">
          <w:rPr>
            <w:rStyle w:val="Hyperlink"/>
          </w:rPr>
          <w:t>Start something</w:t>
        </w:r>
      </w:hyperlink>
      <w:r w:rsidRPr="00E8007C">
        <w:t xml:space="preserve"> today at the University of Calgary. For more information, visit </w:t>
      </w:r>
      <w:hyperlink r:id="rId18" w:tgtFrame="_blank" w:history="1">
        <w:r w:rsidRPr="00E8007C">
          <w:rPr>
            <w:rStyle w:val="Hyperlink"/>
          </w:rPr>
          <w:t>ucalgary.ca</w:t>
        </w:r>
      </w:hyperlink>
      <w:r w:rsidRPr="00E8007C">
        <w:t>.</w:t>
      </w:r>
    </w:p>
    <w:p w14:paraId="2D106B7E" w14:textId="77777777" w:rsidR="00E8007C" w:rsidRPr="00E8007C" w:rsidRDefault="00E8007C" w:rsidP="00E8007C">
      <w:r w:rsidRPr="00E8007C">
        <w:t>The university's commitment to the Indigenous Strategy is evident through the oversight of 18 Elders serving on the Circle of Advisors and the many unit-based circles working towards implementation of the strategy including the Faculty Advisory Circle and teams such as the Office of Indigenous Engagement, the Writing Symbols Lodge, and the Indigenous Research Support Team. Many Indigenous-based events and processes are impacting curriculum, programming and polices at the University of Calgary.</w:t>
      </w:r>
    </w:p>
    <w:p w14:paraId="69F8791E" w14:textId="77777777" w:rsidR="00E8007C" w:rsidRPr="00E8007C" w:rsidRDefault="00E8007C" w:rsidP="00E8007C">
      <w:r w:rsidRPr="00E8007C">
        <w:rPr>
          <w:b/>
          <w:bCs/>
        </w:rPr>
        <w:t>About Calgary, Alberta</w:t>
      </w:r>
    </w:p>
    <w:p w14:paraId="7C4B6483" w14:textId="77777777" w:rsidR="00E8007C" w:rsidRPr="00E8007C" w:rsidRDefault="00E8007C" w:rsidP="00E8007C">
      <w:r w:rsidRPr="00E8007C">
        <w:t xml:space="preserve">Calgary is one of the world's cleanest cities and has been named one of the world's most livable cities for years. Calgary is a city of leaders - in business, community, philanthropy and volunteerism. Calgarians benefit from a growing number of world-class dining and </w:t>
      </w:r>
      <w:r w:rsidRPr="00E8007C">
        <w:lastRenderedPageBreak/>
        <w:t>cultural events and enjoy more days of sunshine per year than any other major Canadian city. Calgary is less than an hour's drive from the majestic Rocky Mountains and boasts the most extensive urban pathway and bikeway network in North America.  </w:t>
      </w:r>
    </w:p>
    <w:p w14:paraId="4AA15BCA" w14:textId="0738C9B5" w:rsidR="00E8007C" w:rsidRDefault="00E8007C">
      <w:r w:rsidRPr="00E8007C">
        <w:t>With a growing urban Indigenous population of approximately 50,000 people, there are several Indigenous organizations and many events and ceremonies taking place in the city throughout the year.</w:t>
      </w:r>
    </w:p>
    <w:sectPr w:rsidR="00E800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3341C"/>
    <w:multiLevelType w:val="multilevel"/>
    <w:tmpl w:val="BF12B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0834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7C"/>
    <w:rsid w:val="001E681C"/>
    <w:rsid w:val="0034272F"/>
    <w:rsid w:val="00444255"/>
    <w:rsid w:val="00E800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A94E8"/>
  <w15:chartTrackingRefBased/>
  <w15:docId w15:val="{08F45294-AE15-4138-A270-A6DD0B35B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0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00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00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0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0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0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0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0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0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0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00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0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0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0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0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0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0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07C"/>
    <w:rPr>
      <w:rFonts w:eastAsiaTheme="majorEastAsia" w:cstheme="majorBidi"/>
      <w:color w:val="272727" w:themeColor="text1" w:themeTint="D8"/>
    </w:rPr>
  </w:style>
  <w:style w:type="paragraph" w:styleId="Title">
    <w:name w:val="Title"/>
    <w:basedOn w:val="Normal"/>
    <w:next w:val="Normal"/>
    <w:link w:val="TitleChar"/>
    <w:uiPriority w:val="10"/>
    <w:qFormat/>
    <w:rsid w:val="00E800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0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0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0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07C"/>
    <w:pPr>
      <w:spacing w:before="160"/>
      <w:jc w:val="center"/>
    </w:pPr>
    <w:rPr>
      <w:i/>
      <w:iCs/>
      <w:color w:val="404040" w:themeColor="text1" w:themeTint="BF"/>
    </w:rPr>
  </w:style>
  <w:style w:type="character" w:customStyle="1" w:styleId="QuoteChar">
    <w:name w:val="Quote Char"/>
    <w:basedOn w:val="DefaultParagraphFont"/>
    <w:link w:val="Quote"/>
    <w:uiPriority w:val="29"/>
    <w:rsid w:val="00E8007C"/>
    <w:rPr>
      <w:i/>
      <w:iCs/>
      <w:color w:val="404040" w:themeColor="text1" w:themeTint="BF"/>
    </w:rPr>
  </w:style>
  <w:style w:type="paragraph" w:styleId="ListParagraph">
    <w:name w:val="List Paragraph"/>
    <w:basedOn w:val="Normal"/>
    <w:uiPriority w:val="34"/>
    <w:qFormat/>
    <w:rsid w:val="00E8007C"/>
    <w:pPr>
      <w:ind w:left="720"/>
      <w:contextualSpacing/>
    </w:pPr>
  </w:style>
  <w:style w:type="character" w:styleId="IntenseEmphasis">
    <w:name w:val="Intense Emphasis"/>
    <w:basedOn w:val="DefaultParagraphFont"/>
    <w:uiPriority w:val="21"/>
    <w:qFormat/>
    <w:rsid w:val="00E8007C"/>
    <w:rPr>
      <w:i/>
      <w:iCs/>
      <w:color w:val="0F4761" w:themeColor="accent1" w:themeShade="BF"/>
    </w:rPr>
  </w:style>
  <w:style w:type="paragraph" w:styleId="IntenseQuote">
    <w:name w:val="Intense Quote"/>
    <w:basedOn w:val="Normal"/>
    <w:next w:val="Normal"/>
    <w:link w:val="IntenseQuoteChar"/>
    <w:uiPriority w:val="30"/>
    <w:qFormat/>
    <w:rsid w:val="00E800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07C"/>
    <w:rPr>
      <w:i/>
      <w:iCs/>
      <w:color w:val="0F4761" w:themeColor="accent1" w:themeShade="BF"/>
    </w:rPr>
  </w:style>
  <w:style w:type="character" w:styleId="IntenseReference">
    <w:name w:val="Intense Reference"/>
    <w:basedOn w:val="DefaultParagraphFont"/>
    <w:uiPriority w:val="32"/>
    <w:qFormat/>
    <w:rsid w:val="00E8007C"/>
    <w:rPr>
      <w:b/>
      <w:bCs/>
      <w:smallCaps/>
      <w:color w:val="0F4761" w:themeColor="accent1" w:themeShade="BF"/>
      <w:spacing w:val="5"/>
    </w:rPr>
  </w:style>
  <w:style w:type="character" w:styleId="Hyperlink">
    <w:name w:val="Hyperlink"/>
    <w:basedOn w:val="DefaultParagraphFont"/>
    <w:uiPriority w:val="99"/>
    <w:unhideWhenUsed/>
    <w:rsid w:val="00E8007C"/>
    <w:rPr>
      <w:color w:val="467886" w:themeColor="hyperlink"/>
      <w:u w:val="single"/>
    </w:rPr>
  </w:style>
  <w:style w:type="character" w:styleId="UnresolvedMention">
    <w:name w:val="Unresolved Mention"/>
    <w:basedOn w:val="DefaultParagraphFont"/>
    <w:uiPriority w:val="99"/>
    <w:semiHidden/>
    <w:unhideWhenUsed/>
    <w:rsid w:val="00E8007C"/>
    <w:rPr>
      <w:color w:val="605E5C"/>
      <w:shd w:val="clear" w:color="auto" w:fill="E1DFDD"/>
    </w:rPr>
  </w:style>
  <w:style w:type="character" w:styleId="FollowedHyperlink">
    <w:name w:val="FollowedHyperlink"/>
    <w:basedOn w:val="DefaultParagraphFont"/>
    <w:uiPriority w:val="99"/>
    <w:semiHidden/>
    <w:unhideWhenUsed/>
    <w:rsid w:val="00E8007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s.ucalgary.ca/geography" TargetMode="External"/><Relationship Id="rId13" Type="http://schemas.openxmlformats.org/officeDocument/2006/relationships/hyperlink" Target="mailto:hrhire@ucalgary.ca" TargetMode="External"/><Relationship Id="rId18" Type="http://schemas.openxmlformats.org/officeDocument/2006/relationships/hyperlink" Target="https://www.ucalgary.ca/" TargetMode="External"/><Relationship Id="rId3" Type="http://schemas.openxmlformats.org/officeDocument/2006/relationships/settings" Target="settings.xml"/><Relationship Id="rId7" Type="http://schemas.openxmlformats.org/officeDocument/2006/relationships/hyperlink" Target="mailto:sjogren@ucalgary.ca" TargetMode="External"/><Relationship Id="rId12" Type="http://schemas.openxmlformats.org/officeDocument/2006/relationships/hyperlink" Target="mailto:oic@ucalgary.ca" TargetMode="External"/><Relationship Id="rId17" Type="http://schemas.openxmlformats.org/officeDocument/2006/relationships/hyperlink" Target="https://www.ucalgary.ca/startsomething" TargetMode="External"/><Relationship Id="rId2" Type="http://schemas.openxmlformats.org/officeDocument/2006/relationships/styles" Target="styles.xml"/><Relationship Id="rId16" Type="http://schemas.openxmlformats.org/officeDocument/2006/relationships/hyperlink" Target="https://ucalgary.ca/news/ucalgary-top-startup-creator-amongst-research-institutions-canad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areers.ucalgary.ca/jobs/17191515-assistant-professor-teaching-geographic-information-science-geography" TargetMode="External"/><Relationship Id="rId11" Type="http://schemas.openxmlformats.org/officeDocument/2006/relationships/hyperlink" Target="https://www.ucalgary.ca/equity-diversity-inclusion" TargetMode="External"/><Relationship Id="rId5" Type="http://schemas.openxmlformats.org/officeDocument/2006/relationships/hyperlink" Target="https://calendar.ucalgary.ca/departments/GEOG/programs" TargetMode="External"/><Relationship Id="rId15" Type="http://schemas.openxmlformats.org/officeDocument/2006/relationships/hyperlink" Target="https://arts.ucalgary.ca/" TargetMode="External"/><Relationship Id="rId10" Type="http://schemas.openxmlformats.org/officeDocument/2006/relationships/hyperlink" Target="https://www.ucalgary.ca/provost/strategic-initiatives/office-institutional-commitment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calgary.ca/indigenous-strategy/" TargetMode="External"/><Relationship Id="rId14" Type="http://schemas.openxmlformats.org/officeDocument/2006/relationships/hyperlink" Target="http://careers.ucalgary.ca/pages/academic-car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1314</Words>
  <Characters>7490</Characters>
  <Application>Microsoft Office Word</Application>
  <DocSecurity>0</DocSecurity>
  <Lines>62</Lines>
  <Paragraphs>17</Paragraphs>
  <ScaleCrop>false</ScaleCrop>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Chung</dc:creator>
  <cp:keywords/>
  <dc:description/>
  <cp:lastModifiedBy>Andrea Freeman</cp:lastModifiedBy>
  <cp:revision>2</cp:revision>
  <dcterms:created xsi:type="dcterms:W3CDTF">2026-01-26T17:50:00Z</dcterms:created>
  <dcterms:modified xsi:type="dcterms:W3CDTF">2026-01-26T17:50:00Z</dcterms:modified>
</cp:coreProperties>
</file>